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>PCD</w:t>
      </w: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Beschreibung von: O8PKPGS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</w:t>
      </w:r>
      <w:proofErr w:type="gramStart"/>
      <w:r>
        <w:rPr>
          <w:rFonts w:ascii="Lucida Sans Typewriter" w:hAnsi="Lucida Sans Typewriter" w:cs="Lucida Sans Typewriter"/>
          <w:color w:val="000000"/>
          <w:sz w:val="18"/>
          <w:szCs w:val="18"/>
        </w:rPr>
        <w:t>DEFLATOR  KONSUMAUSGABEN</w:t>
      </w:r>
      <w:proofErr w:type="gramEnd"/>
      <w:r>
        <w:rPr>
          <w:rFonts w:ascii="Lucida Sans Typewriter" w:hAnsi="Lucida Sans Typewriter" w:cs="Lucida Sans Typewriter"/>
          <w:color w:val="000000"/>
          <w:sz w:val="18"/>
          <w:szCs w:val="18"/>
        </w:rPr>
        <w:t xml:space="preserve"> DER PRIVATEN HAUSHALTE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Quelle:  WIFO     Dimension:   2015=100 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>CPR</w:t>
      </w: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Beschreibung von: O8KPIGR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PRIVATE KONSUMAUSGABEN INSGESAMT   </w:t>
      </w:r>
      <w:proofErr w:type="gramStart"/>
      <w:r>
        <w:rPr>
          <w:rFonts w:ascii="Lucida Sans Typewriter" w:hAnsi="Lucida Sans Typewriter" w:cs="Lucida Sans Typewriter"/>
          <w:color w:val="000000"/>
          <w:sz w:val="18"/>
          <w:szCs w:val="18"/>
        </w:rPr>
        <w:t xml:space="preserve">   (</w:t>
      </w:r>
      <w:proofErr w:type="gramEnd"/>
      <w:r>
        <w:rPr>
          <w:rFonts w:ascii="Lucida Sans Typewriter" w:hAnsi="Lucida Sans Typewriter" w:cs="Lucida Sans Typewriter"/>
          <w:color w:val="000000"/>
          <w:sz w:val="18"/>
          <w:szCs w:val="18"/>
        </w:rPr>
        <w:t>INLAENDERKONZEPT)         VJ-PREISBASIS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TRP</w:t>
      </w:r>
      <w:proofErr w:type="gramStart"/>
      <w:r>
        <w:rPr>
          <w:rFonts w:ascii="Lucida Sans Typewriter" w:hAnsi="Lucida Sans Typewriter" w:cs="Lucida Sans Typewriter"/>
          <w:color w:val="000000"/>
          <w:sz w:val="18"/>
          <w:szCs w:val="18"/>
        </w:rPr>
        <w:t>3  /</w:t>
      </w:r>
      <w:proofErr w:type="gramEnd"/>
      <w:r>
        <w:rPr>
          <w:rFonts w:ascii="Lucida Sans Typewriter" w:hAnsi="Lucida Sans Typewriter" w:cs="Lucida Sans Typewriter"/>
          <w:color w:val="000000"/>
          <w:sz w:val="18"/>
          <w:szCs w:val="18"/>
        </w:rPr>
        <w:t xml:space="preserve"> SES14 UND SES15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Quelle:  WIFO     Dimension:   MIO.E RJ0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>WLN</w:t>
      </w: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Beschreibung von: FGBHHTTN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GELDVERMÖGENSBESTAND DER PRIVATEN HAUSHALTE   INSGESAMT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Quelle:  NB       Dimension:   MIO.EUR  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>https://www.oenb.at/Publikationen/Statistik/statistik-im-fokus/entwicklung-des-geldvermoegens.html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>CPN</w:t>
      </w: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Beschreibung von: O8KPIGN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PRIVATE KONSUMAUSGABEN INSGESAMT   </w:t>
      </w:r>
      <w:proofErr w:type="gramStart"/>
      <w:r>
        <w:rPr>
          <w:rFonts w:ascii="Lucida Sans Typewriter" w:hAnsi="Lucida Sans Typewriter" w:cs="Lucida Sans Typewriter"/>
          <w:color w:val="000000"/>
          <w:sz w:val="18"/>
          <w:szCs w:val="18"/>
        </w:rPr>
        <w:t xml:space="preserve">   (</w:t>
      </w:r>
      <w:proofErr w:type="gramEnd"/>
      <w:r>
        <w:rPr>
          <w:rFonts w:ascii="Lucida Sans Typewriter" w:hAnsi="Lucida Sans Typewriter" w:cs="Lucida Sans Typewriter"/>
          <w:color w:val="000000"/>
          <w:sz w:val="18"/>
          <w:szCs w:val="18"/>
        </w:rPr>
        <w:t>INLAENDERKONZEPT)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TRP</w:t>
      </w:r>
      <w:proofErr w:type="gramStart"/>
      <w:r>
        <w:rPr>
          <w:rFonts w:ascii="Lucida Sans Typewriter" w:hAnsi="Lucida Sans Typewriter" w:cs="Lucida Sans Typewriter"/>
          <w:color w:val="000000"/>
          <w:sz w:val="18"/>
          <w:szCs w:val="18"/>
        </w:rPr>
        <w:t>3  /</w:t>
      </w:r>
      <w:proofErr w:type="gramEnd"/>
      <w:r>
        <w:rPr>
          <w:rFonts w:ascii="Lucida Sans Typewriter" w:hAnsi="Lucida Sans Typewriter" w:cs="Lucida Sans Typewriter"/>
          <w:color w:val="000000"/>
          <w:sz w:val="18"/>
          <w:szCs w:val="18"/>
        </w:rPr>
        <w:t xml:space="preserve"> SES14 UND SES15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   Quelle:  WIFO     Dimension:   MIO.EURO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>YHN</w:t>
      </w: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>Verfügbares Einkommen der privaten Haushalte, nominell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>Laut ST.AT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>YHR</w:t>
      </w: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>Verfügbares Einkommen der privaten Haushalte, real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 xml:space="preserve">Deflationiert mit dem </w:t>
      </w:r>
      <w:proofErr w:type="spellStart"/>
      <w:r>
        <w:rPr>
          <w:rFonts w:ascii="Lucida Sans Typewriter" w:hAnsi="Lucida Sans Typewriter" w:cs="Lucida Sans Typewriter"/>
          <w:color w:val="000000"/>
          <w:sz w:val="18"/>
          <w:szCs w:val="18"/>
        </w:rPr>
        <w:t>Konsumdeflator</w:t>
      </w:r>
      <w:proofErr w:type="spellEnd"/>
      <w:r>
        <w:rPr>
          <w:rFonts w:ascii="Lucida Sans Typewriter" w:hAnsi="Lucida Sans Typewriter" w:cs="Lucida Sans Typewriter"/>
          <w:color w:val="000000"/>
          <w:sz w:val="18"/>
          <w:szCs w:val="18"/>
        </w:rPr>
        <w:t xml:space="preserve"> (O8PKPGS)</w:t>
      </w:r>
      <w:bookmarkStart w:id="0" w:name="_GoBack"/>
      <w:bookmarkEnd w:id="0"/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  <w:r>
        <w:rPr>
          <w:rFonts w:ascii="Lucida Sans Typewriter" w:hAnsi="Lucida Sans Typewriter" w:cs="Lucida Sans Typewriter"/>
          <w:color w:val="000000"/>
          <w:sz w:val="18"/>
          <w:szCs w:val="18"/>
        </w:rPr>
        <w:tab/>
        <w:t>Laut ST.AT</w:t>
      </w: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</w:p>
    <w:p w:rsidR="005C246A" w:rsidRDefault="005C246A" w:rsidP="005C246A">
      <w:pPr>
        <w:tabs>
          <w:tab w:val="left" w:pos="0"/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6"/>
          <w:tab w:val="left" w:pos="6864"/>
          <w:tab w:val="left" w:pos="7392"/>
          <w:tab w:val="left" w:pos="7920"/>
          <w:tab w:val="left" w:pos="8448"/>
          <w:tab w:val="left" w:pos="8976"/>
          <w:tab w:val="left" w:pos="9504"/>
          <w:tab w:val="left" w:pos="10032"/>
          <w:tab w:val="left" w:pos="10560"/>
          <w:tab w:val="left" w:pos="11088"/>
          <w:tab w:val="left" w:pos="11616"/>
          <w:tab w:val="left" w:pos="12144"/>
          <w:tab w:val="left" w:pos="12672"/>
          <w:tab w:val="left" w:pos="13200"/>
          <w:tab w:val="left" w:pos="13728"/>
          <w:tab w:val="left" w:pos="14256"/>
          <w:tab w:val="left" w:pos="14784"/>
          <w:tab w:val="left" w:pos="15312"/>
          <w:tab w:val="left" w:pos="15840"/>
          <w:tab w:val="left" w:pos="16368"/>
        </w:tabs>
        <w:autoSpaceDE w:val="0"/>
        <w:autoSpaceDN w:val="0"/>
        <w:adjustRightInd w:val="0"/>
        <w:spacing w:line="240" w:lineRule="auto"/>
        <w:rPr>
          <w:rFonts w:ascii="Lucida Sans Typewriter" w:hAnsi="Lucida Sans Typewriter" w:cs="Lucida Sans Typewriter"/>
          <w:color w:val="000000"/>
          <w:sz w:val="18"/>
          <w:szCs w:val="18"/>
        </w:rPr>
      </w:pPr>
    </w:p>
    <w:p w:rsidR="00BB4042" w:rsidRDefault="00BB4042"/>
    <w:sectPr w:rsidR="00BB4042" w:rsidSect="001D0FF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68"/>
    <w:rsid w:val="00022768"/>
    <w:rsid w:val="005C246A"/>
    <w:rsid w:val="00B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49AA-43E4-4F28-874A-C907456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Michael</dc:creator>
  <cp:keywords/>
  <dc:description/>
  <cp:lastModifiedBy>Hauser, Michael</cp:lastModifiedBy>
  <cp:revision>2</cp:revision>
  <dcterms:created xsi:type="dcterms:W3CDTF">2023-10-02T09:17:00Z</dcterms:created>
  <dcterms:modified xsi:type="dcterms:W3CDTF">2023-10-02T09:17:00Z</dcterms:modified>
</cp:coreProperties>
</file>